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2FEA8" w14:textId="3CE25BEB" w:rsidR="00B31DCD" w:rsidRPr="00D334D1" w:rsidRDefault="00852BC5" w:rsidP="009A416E">
      <w:pPr>
        <w:pStyle w:val="Title"/>
        <w:spacing w:before="120" w:line="240" w:lineRule="auto"/>
        <w:rPr>
          <w:rFonts w:ascii="Seat Bcn" w:hAnsi="Seat Bcn" w:cs="SeatBcn-Medium"/>
          <w:spacing w:val="-1"/>
          <w:sz w:val="20"/>
          <w:szCs w:val="20"/>
          <w:lang w:val="fr-BE"/>
        </w:rPr>
      </w:pPr>
      <w:r w:rsidRPr="00D334D1">
        <w:rPr>
          <w:rFonts w:ascii="Seat Bcn" w:hAnsi="Seat Bcn" w:cs="SeatBcn-Medium"/>
          <w:spacing w:val="-1"/>
          <w:sz w:val="20"/>
          <w:szCs w:val="20"/>
          <w:lang w:val="fr-BE"/>
        </w:rPr>
        <w:t>2</w:t>
      </w:r>
      <w:r w:rsidR="005615AE">
        <w:rPr>
          <w:rFonts w:ascii="Seat Bcn" w:hAnsi="Seat Bcn" w:cs="SeatBcn-Medium"/>
          <w:spacing w:val="-1"/>
          <w:sz w:val="20"/>
          <w:szCs w:val="20"/>
          <w:lang w:val="fr-BE"/>
        </w:rPr>
        <w:t>9</w:t>
      </w:r>
      <w:r w:rsidR="002F1FAF" w:rsidRPr="00D334D1">
        <w:rPr>
          <w:rFonts w:ascii="Seat Bcn" w:hAnsi="Seat Bcn" w:cs="SeatBcn-Medium"/>
          <w:spacing w:val="-1"/>
          <w:sz w:val="20"/>
          <w:szCs w:val="20"/>
          <w:lang w:val="fr-BE"/>
        </w:rPr>
        <w:t xml:space="preserve"> </w:t>
      </w:r>
      <w:r w:rsidR="009F119B" w:rsidRPr="00D334D1">
        <w:rPr>
          <w:rFonts w:ascii="Seat Bcn" w:hAnsi="Seat Bcn" w:cs="SeatBcn-Medium"/>
          <w:spacing w:val="-1"/>
          <w:sz w:val="20"/>
          <w:szCs w:val="20"/>
          <w:lang w:val="fr-BE"/>
        </w:rPr>
        <w:t>novembre</w:t>
      </w:r>
      <w:r w:rsidR="002F1FAF" w:rsidRPr="00D334D1">
        <w:rPr>
          <w:rFonts w:ascii="Seat Bcn" w:hAnsi="Seat Bcn" w:cs="SeatBcn-Medium"/>
          <w:spacing w:val="-1"/>
          <w:sz w:val="20"/>
          <w:szCs w:val="20"/>
          <w:lang w:val="fr-BE"/>
        </w:rPr>
        <w:t xml:space="preserve"> </w:t>
      </w:r>
      <w:r w:rsidR="00B31DCD" w:rsidRPr="00D334D1">
        <w:rPr>
          <w:rFonts w:ascii="Seat Bcn" w:hAnsi="Seat Bcn" w:cs="SeatBcn-Medium"/>
          <w:spacing w:val="-1"/>
          <w:sz w:val="20"/>
          <w:szCs w:val="20"/>
          <w:lang w:val="fr-BE"/>
        </w:rPr>
        <w:t>201</w:t>
      </w:r>
      <w:r w:rsidR="002F1FAF" w:rsidRPr="00D334D1">
        <w:rPr>
          <w:rFonts w:ascii="Seat Bcn" w:hAnsi="Seat Bcn" w:cs="SeatBcn-Medium"/>
          <w:spacing w:val="-1"/>
          <w:sz w:val="20"/>
          <w:szCs w:val="20"/>
          <w:lang w:val="fr-BE"/>
        </w:rPr>
        <w:t>9</w:t>
      </w:r>
    </w:p>
    <w:p w14:paraId="73105E67" w14:textId="77777777" w:rsidR="009A416E" w:rsidRPr="009F119B" w:rsidRDefault="009F119B" w:rsidP="009A416E">
      <w:pPr>
        <w:pStyle w:val="Title"/>
        <w:spacing w:before="120" w:line="240" w:lineRule="auto"/>
        <w:rPr>
          <w:rFonts w:ascii="Seat Bcn" w:eastAsiaTheme="minorEastAsia" w:hAnsi="Seat Bcn" w:cs="Times New Roman"/>
          <w:b/>
          <w:bCs w:val="0"/>
          <w:kern w:val="0"/>
          <w:sz w:val="36"/>
          <w:szCs w:val="36"/>
          <w:lang w:val="fr-BE" w:eastAsia="en-US"/>
        </w:rPr>
      </w:pPr>
      <w:r w:rsidRPr="009F119B">
        <w:rPr>
          <w:rFonts w:ascii="Seat Bcn" w:hAnsi="Seat Bcn"/>
          <w:b/>
          <w:sz w:val="36"/>
          <w:szCs w:val="36"/>
          <w:lang w:val="fr-BE"/>
        </w:rPr>
        <w:t>SEAT ajoute la traction avant avec boîte DSG avec moteur 1.5 TSI à la gamme Tarraco</w:t>
      </w:r>
    </w:p>
    <w:p w14:paraId="56027A6C" w14:textId="77777777" w:rsidR="009A416E" w:rsidRPr="00C24E89" w:rsidRDefault="00C24E89"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C24E89">
        <w:rPr>
          <w:rFonts w:ascii="Seat Bcn" w:hAnsi="Seat Bcn"/>
          <w:b/>
          <w:sz w:val="20"/>
          <w:szCs w:val="20"/>
          <w:lang w:val="fr-BE"/>
        </w:rPr>
        <w:t>La SEAT Tarraco à traction avant intègre le moteur essence 1.5 de 150 </w:t>
      </w:r>
      <w:proofErr w:type="spellStart"/>
      <w:r w:rsidRPr="00C24E89">
        <w:rPr>
          <w:rFonts w:ascii="Seat Bcn" w:hAnsi="Seat Bcn"/>
          <w:b/>
          <w:sz w:val="20"/>
          <w:szCs w:val="20"/>
          <w:lang w:val="fr-BE"/>
        </w:rPr>
        <w:t>ch</w:t>
      </w:r>
      <w:proofErr w:type="spellEnd"/>
      <w:r w:rsidRPr="00C24E89">
        <w:rPr>
          <w:rFonts w:ascii="Seat Bcn" w:hAnsi="Seat Bcn"/>
          <w:b/>
          <w:sz w:val="20"/>
          <w:szCs w:val="20"/>
          <w:lang w:val="fr-BE"/>
        </w:rPr>
        <w:t xml:space="preserve"> suralimenté par turbo avec boîte automatique à 7 rapports</w:t>
      </w:r>
    </w:p>
    <w:p w14:paraId="381F5561" w14:textId="7B8A67A6" w:rsidR="009A416E" w:rsidRPr="00D334D1" w:rsidRDefault="00C24E89" w:rsidP="00C24E89">
      <w:pPr>
        <w:pStyle w:val="Prrafobsico"/>
        <w:numPr>
          <w:ilvl w:val="0"/>
          <w:numId w:val="1"/>
        </w:numPr>
        <w:ind w:left="426" w:hanging="284"/>
        <w:rPr>
          <w:rFonts w:ascii="Seat Bcn" w:hAnsi="Seat Bcn" w:cs="SeatBcn-Medium"/>
          <w:b/>
          <w:color w:val="auto"/>
          <w:spacing w:val="-1"/>
          <w:sz w:val="20"/>
          <w:szCs w:val="20"/>
          <w:lang w:val="fr-BE"/>
        </w:rPr>
      </w:pPr>
      <w:r w:rsidRPr="00C24E89">
        <w:rPr>
          <w:rFonts w:ascii="Seat Bcn" w:hAnsi="Seat Bcn"/>
          <w:b/>
          <w:sz w:val="20"/>
          <w:szCs w:val="20"/>
          <w:lang w:val="fr-BE"/>
        </w:rPr>
        <w:t xml:space="preserve">Cet ajout booste le potentiel du SUV sur le marché </w:t>
      </w:r>
      <w:proofErr w:type="spellStart"/>
      <w:r w:rsidRPr="00C24E89">
        <w:rPr>
          <w:rFonts w:ascii="Seat Bcn" w:hAnsi="Seat Bcn"/>
          <w:b/>
          <w:sz w:val="20"/>
          <w:szCs w:val="20"/>
          <w:lang w:val="fr-BE"/>
        </w:rPr>
        <w:t>fleet</w:t>
      </w:r>
      <w:proofErr w:type="spellEnd"/>
      <w:r w:rsidRPr="00C24E89">
        <w:rPr>
          <w:rFonts w:ascii="Seat Bcn" w:hAnsi="Seat Bcn"/>
          <w:b/>
          <w:sz w:val="20"/>
          <w:szCs w:val="20"/>
          <w:lang w:val="fr-BE"/>
        </w:rPr>
        <w:t xml:space="preserve"> et se présente comme alternative à ceux qui n’ont pas besoin d’une transmission intégrale</w:t>
      </w:r>
    </w:p>
    <w:p w14:paraId="07B745D1" w14:textId="5BC9625A" w:rsidR="00D334D1" w:rsidRPr="00C24E89" w:rsidRDefault="00D334D1" w:rsidP="00C24E89">
      <w:pPr>
        <w:pStyle w:val="Prrafobsico"/>
        <w:numPr>
          <w:ilvl w:val="0"/>
          <w:numId w:val="1"/>
        </w:numPr>
        <w:ind w:left="426" w:hanging="284"/>
        <w:rPr>
          <w:rFonts w:ascii="Seat Bcn" w:hAnsi="Seat Bcn" w:cs="SeatBcn-Medium"/>
          <w:b/>
          <w:color w:val="auto"/>
          <w:spacing w:val="-1"/>
          <w:sz w:val="20"/>
          <w:szCs w:val="20"/>
          <w:lang w:val="fr-BE"/>
        </w:rPr>
      </w:pPr>
      <w:r>
        <w:rPr>
          <w:rFonts w:ascii="Seat Bcn" w:hAnsi="Seat Bcn"/>
          <w:b/>
          <w:sz w:val="20"/>
          <w:szCs w:val="20"/>
          <w:lang w:val="fr-BE"/>
        </w:rPr>
        <w:t xml:space="preserve">Disponible en Belgique à partir de </w:t>
      </w:r>
      <w:r w:rsidR="009D1E6F">
        <w:rPr>
          <w:rFonts w:ascii="Seat Bcn" w:hAnsi="Seat Bcn"/>
          <w:b/>
          <w:sz w:val="20"/>
          <w:szCs w:val="20"/>
          <w:lang w:val="fr-BE"/>
        </w:rPr>
        <w:t>36</w:t>
      </w:r>
      <w:r>
        <w:rPr>
          <w:rFonts w:ascii="Seat Bcn" w:hAnsi="Seat Bcn"/>
          <w:b/>
          <w:sz w:val="20"/>
          <w:szCs w:val="20"/>
          <w:lang w:val="fr-BE"/>
        </w:rPr>
        <w:t> </w:t>
      </w:r>
      <w:r w:rsidR="009D1E6F">
        <w:rPr>
          <w:rFonts w:ascii="Seat Bcn" w:hAnsi="Seat Bcn"/>
          <w:b/>
          <w:sz w:val="20"/>
          <w:szCs w:val="20"/>
          <w:lang w:val="fr-BE"/>
        </w:rPr>
        <w:t>400</w:t>
      </w:r>
      <w:r>
        <w:rPr>
          <w:rFonts w:ascii="Seat Bcn" w:hAnsi="Seat Bcn"/>
          <w:b/>
          <w:sz w:val="20"/>
          <w:szCs w:val="20"/>
          <w:lang w:val="fr-BE"/>
        </w:rPr>
        <w:t> euros</w:t>
      </w:r>
    </w:p>
    <w:p w14:paraId="251B4368" w14:textId="77777777" w:rsidR="002F1FAF" w:rsidRPr="00852BC5" w:rsidRDefault="002F1FAF" w:rsidP="009A416E">
      <w:pPr>
        <w:pStyle w:val="Prrafobsico"/>
        <w:ind w:left="426"/>
        <w:rPr>
          <w:rFonts w:ascii="Seat Bcn" w:hAnsi="Seat Bcn" w:cs="SeatBcn-Medium"/>
          <w:b/>
          <w:color w:val="auto"/>
          <w:spacing w:val="-1"/>
          <w:sz w:val="20"/>
          <w:szCs w:val="20"/>
          <w:lang w:val="fr-BE"/>
        </w:rPr>
      </w:pPr>
    </w:p>
    <w:p w14:paraId="21F5A61B" w14:textId="77777777" w:rsidR="00147927" w:rsidRPr="00147927" w:rsidRDefault="00147927" w:rsidP="00147927">
      <w:pPr>
        <w:rPr>
          <w:rFonts w:ascii="Seat Bcn" w:hAnsi="Seat Bcn"/>
          <w:sz w:val="20"/>
          <w:szCs w:val="20"/>
          <w:lang w:val="fr-BE"/>
        </w:rPr>
      </w:pPr>
      <w:r w:rsidRPr="00147927">
        <w:rPr>
          <w:rFonts w:ascii="Seat Bcn" w:hAnsi="Seat Bcn"/>
          <w:sz w:val="20"/>
          <w:szCs w:val="20"/>
          <w:lang w:val="fr-BE"/>
        </w:rPr>
        <w:t>SEAT élargit une nouvelle fois son offre avec l’introduction du SUV Tarraco à traction avant combiné à la transmission automatique DSG avancée. Jusqu’à présent, le plus grand SUV est disponible en traction avant avec une boîte manuelle ou en transmission intégrale 4Drive avec une boîte automatique DSG.</w:t>
      </w:r>
    </w:p>
    <w:p w14:paraId="4BB25E2A" w14:textId="77777777" w:rsidR="00147927" w:rsidRPr="00147927" w:rsidRDefault="00147927" w:rsidP="00147927">
      <w:pPr>
        <w:rPr>
          <w:rFonts w:ascii="Seat Bcn" w:hAnsi="Seat Bcn"/>
          <w:sz w:val="20"/>
          <w:szCs w:val="20"/>
          <w:lang w:val="fr-BE"/>
        </w:rPr>
      </w:pPr>
      <w:r w:rsidRPr="00147927">
        <w:rPr>
          <w:rFonts w:ascii="Seat Bcn" w:hAnsi="Seat Bcn"/>
          <w:sz w:val="20"/>
          <w:szCs w:val="20"/>
          <w:lang w:val="fr-BE"/>
        </w:rPr>
        <w:t xml:space="preserve">La nouvelle SEAT </w:t>
      </w:r>
      <w:proofErr w:type="spellStart"/>
      <w:r w:rsidRPr="00147927">
        <w:rPr>
          <w:rFonts w:ascii="Seat Bcn" w:hAnsi="Seat Bcn"/>
          <w:sz w:val="20"/>
          <w:szCs w:val="20"/>
          <w:lang w:val="fr-BE"/>
        </w:rPr>
        <w:t>Tarraco</w:t>
      </w:r>
      <w:proofErr w:type="spellEnd"/>
      <w:r w:rsidRPr="00147927">
        <w:rPr>
          <w:rFonts w:ascii="Seat Bcn" w:hAnsi="Seat Bcn"/>
          <w:sz w:val="20"/>
          <w:szCs w:val="20"/>
          <w:lang w:val="fr-BE"/>
        </w:rPr>
        <w:t xml:space="preserve"> à traction avant combine un moteur essence 1.5 4 cylindres avec une puissance maximale de 150 </w:t>
      </w:r>
      <w:proofErr w:type="spellStart"/>
      <w:r w:rsidRPr="00147927">
        <w:rPr>
          <w:rFonts w:ascii="Seat Bcn" w:hAnsi="Seat Bcn"/>
          <w:sz w:val="20"/>
          <w:szCs w:val="20"/>
          <w:lang w:val="fr-BE"/>
        </w:rPr>
        <w:t>ch</w:t>
      </w:r>
      <w:proofErr w:type="spellEnd"/>
      <w:r w:rsidRPr="00147927">
        <w:rPr>
          <w:rFonts w:ascii="Seat Bcn" w:hAnsi="Seat Bcn"/>
          <w:sz w:val="20"/>
          <w:szCs w:val="20"/>
          <w:lang w:val="fr-BE"/>
        </w:rPr>
        <w:t xml:space="preserve"> entre 5 000 et 6 000 tr/min et un couple maximal de 250 Nm entre 1 500 et 3 500 tr/min. Combinée à la boîte automatique DSG à 7 rapports, la SEAT Tarraco peut atteindre 100 km/h en seulement 9,5 secondes et a une vitesse maximale de 198 km/h.</w:t>
      </w:r>
    </w:p>
    <w:p w14:paraId="0B98515E" w14:textId="77777777" w:rsidR="00147927" w:rsidRPr="00147927" w:rsidRDefault="00147927" w:rsidP="00147927">
      <w:pPr>
        <w:rPr>
          <w:rFonts w:ascii="Seat Bcn" w:hAnsi="Seat Bcn"/>
          <w:sz w:val="20"/>
          <w:szCs w:val="20"/>
          <w:lang w:val="fr-BE"/>
        </w:rPr>
      </w:pPr>
      <w:r w:rsidRPr="00147927">
        <w:rPr>
          <w:rFonts w:ascii="Seat Bcn" w:hAnsi="Seat Bcn"/>
          <w:sz w:val="20"/>
          <w:szCs w:val="20"/>
          <w:lang w:val="fr-BE"/>
        </w:rPr>
        <w:t>Avec des émissions de CO</w:t>
      </w:r>
      <w:r w:rsidRPr="00147927">
        <w:rPr>
          <w:rFonts w:ascii="Seat Bcn" w:hAnsi="Seat Bcn"/>
          <w:sz w:val="20"/>
          <w:szCs w:val="20"/>
          <w:vertAlign w:val="subscript"/>
          <w:lang w:val="fr-BE"/>
        </w:rPr>
        <w:t>2</w:t>
      </w:r>
      <w:r w:rsidRPr="00147927">
        <w:rPr>
          <w:rFonts w:ascii="Seat Bcn" w:hAnsi="Seat Bcn"/>
          <w:sz w:val="20"/>
          <w:szCs w:val="20"/>
          <w:lang w:val="fr-BE"/>
        </w:rPr>
        <w:t xml:space="preserve"> de 160-181 g/km selon le cycle WLTP et une consommation de carburant de 7,1-8,0 l/100 km, le plus grand des SUV de SEAT devient une option encore plus concurrentielle sur le marché </w:t>
      </w:r>
      <w:proofErr w:type="spellStart"/>
      <w:r w:rsidRPr="00147927">
        <w:rPr>
          <w:rFonts w:ascii="Seat Bcn" w:hAnsi="Seat Bcn"/>
          <w:sz w:val="20"/>
          <w:szCs w:val="20"/>
          <w:lang w:val="fr-BE"/>
        </w:rPr>
        <w:t>fleet</w:t>
      </w:r>
      <w:proofErr w:type="spellEnd"/>
      <w:r w:rsidRPr="00147927">
        <w:rPr>
          <w:rFonts w:ascii="Seat Bcn" w:hAnsi="Seat Bcn"/>
          <w:sz w:val="20"/>
          <w:szCs w:val="20"/>
          <w:lang w:val="fr-BE"/>
        </w:rPr>
        <w:t xml:space="preserve"> et les marchés où la transmission intégrale n’est pas si importante sans devoir renoncer à ses aptitudes dynamiques.</w:t>
      </w:r>
    </w:p>
    <w:p w14:paraId="69A1DABC" w14:textId="6EFC3DA6" w:rsidR="00147927" w:rsidRPr="00147927" w:rsidRDefault="00147927" w:rsidP="00147927">
      <w:pPr>
        <w:rPr>
          <w:rFonts w:ascii="Seat Bcn" w:hAnsi="Seat Bcn"/>
          <w:sz w:val="20"/>
          <w:szCs w:val="20"/>
          <w:lang w:val="fr-BE"/>
        </w:rPr>
      </w:pPr>
      <w:r w:rsidRPr="00147927">
        <w:rPr>
          <w:rFonts w:ascii="Seat Bcn" w:hAnsi="Seat Bcn"/>
          <w:sz w:val="20"/>
          <w:szCs w:val="20"/>
          <w:lang w:val="fr-BE"/>
        </w:rPr>
        <w:t xml:space="preserve">La SEAT </w:t>
      </w:r>
      <w:proofErr w:type="spellStart"/>
      <w:r w:rsidRPr="00147927">
        <w:rPr>
          <w:rFonts w:ascii="Seat Bcn" w:hAnsi="Seat Bcn"/>
          <w:sz w:val="20"/>
          <w:szCs w:val="20"/>
          <w:lang w:val="fr-BE"/>
        </w:rPr>
        <w:t>Tarraco</w:t>
      </w:r>
      <w:proofErr w:type="spellEnd"/>
      <w:r w:rsidRPr="00147927">
        <w:rPr>
          <w:rFonts w:ascii="Seat Bcn" w:hAnsi="Seat Bcn"/>
          <w:sz w:val="20"/>
          <w:szCs w:val="20"/>
          <w:lang w:val="fr-BE"/>
        </w:rPr>
        <w:t>, développée à l’usine de Martorell et produite à Wolfsburg, contribue au renforcement de la présence de la marque dans le monde. La gamme continuera également à grandir. L’introduction de cette variante à traction avant et boîte DSG sera suivie par l’ajout d'une finition FR prévu l’année prochaine et le lancement d’une version hybride rechargeable au cours du deuxième semestre de 2020.</w:t>
      </w:r>
    </w:p>
    <w:p w14:paraId="015160E7" w14:textId="77777777" w:rsidR="00147927" w:rsidRPr="00147927" w:rsidRDefault="00147927" w:rsidP="00147927">
      <w:pPr>
        <w:rPr>
          <w:rFonts w:ascii="Seat Bcn" w:hAnsi="Seat Bcn"/>
          <w:sz w:val="20"/>
          <w:szCs w:val="20"/>
          <w:lang w:val="fr-BE"/>
        </w:rPr>
      </w:pPr>
    </w:p>
    <w:p w14:paraId="29FF2209" w14:textId="77777777" w:rsidR="00147927" w:rsidRPr="00147927" w:rsidRDefault="00147927" w:rsidP="00147927">
      <w:pPr>
        <w:rPr>
          <w:rFonts w:ascii="Seat Bcn" w:hAnsi="Seat Bcn"/>
          <w:b/>
          <w:sz w:val="20"/>
          <w:szCs w:val="20"/>
        </w:rPr>
      </w:pPr>
      <w:proofErr w:type="spellStart"/>
      <w:r w:rsidRPr="00147927">
        <w:rPr>
          <w:rFonts w:ascii="Seat Bcn" w:hAnsi="Seat Bcn"/>
          <w:b/>
          <w:sz w:val="20"/>
          <w:szCs w:val="20"/>
        </w:rPr>
        <w:t>Données</w:t>
      </w:r>
      <w:proofErr w:type="spellEnd"/>
      <w:r w:rsidRPr="00147927">
        <w:rPr>
          <w:rFonts w:ascii="Seat Bcn" w:hAnsi="Seat Bcn"/>
          <w:b/>
          <w:sz w:val="20"/>
          <w:szCs w:val="20"/>
        </w:rPr>
        <w:t xml:space="preserve">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562"/>
      </w:tblGrid>
      <w:tr w:rsidR="00147927" w:rsidRPr="00147927" w14:paraId="569C1D1E" w14:textId="77777777" w:rsidTr="000010AB">
        <w:trPr>
          <w:trHeight w:val="237"/>
        </w:trPr>
        <w:tc>
          <w:tcPr>
            <w:tcW w:w="2910" w:type="dxa"/>
            <w:shd w:val="clear" w:color="auto" w:fill="auto"/>
          </w:tcPr>
          <w:p w14:paraId="3BC97BE0" w14:textId="77777777" w:rsidR="00147927" w:rsidRPr="00147927" w:rsidRDefault="00147927" w:rsidP="000010AB">
            <w:pPr>
              <w:rPr>
                <w:rFonts w:ascii="Seat Bcn" w:hAnsi="Seat Bcn"/>
                <w:sz w:val="20"/>
                <w:szCs w:val="20"/>
              </w:rPr>
            </w:pPr>
            <w:proofErr w:type="spellStart"/>
            <w:r w:rsidRPr="00147927">
              <w:rPr>
                <w:rFonts w:ascii="Seat Bcn" w:hAnsi="Seat Bcn"/>
                <w:sz w:val="20"/>
                <w:szCs w:val="20"/>
              </w:rPr>
              <w:t>Moteur</w:t>
            </w:r>
            <w:proofErr w:type="spellEnd"/>
          </w:p>
        </w:tc>
        <w:tc>
          <w:tcPr>
            <w:tcW w:w="5562" w:type="dxa"/>
            <w:shd w:val="clear" w:color="auto" w:fill="auto"/>
          </w:tcPr>
          <w:p w14:paraId="3BA22617" w14:textId="77777777" w:rsidR="00147927" w:rsidRPr="00147927" w:rsidRDefault="00147927" w:rsidP="000010AB">
            <w:pPr>
              <w:rPr>
                <w:rFonts w:ascii="Seat Bcn" w:hAnsi="Seat Bcn"/>
                <w:sz w:val="20"/>
                <w:szCs w:val="20"/>
              </w:rPr>
            </w:pPr>
            <w:r w:rsidRPr="00147927">
              <w:rPr>
                <w:rFonts w:ascii="Seat Bcn" w:hAnsi="Seat Bcn"/>
                <w:sz w:val="20"/>
                <w:szCs w:val="20"/>
              </w:rPr>
              <w:t>1.5 TSI</w:t>
            </w:r>
          </w:p>
        </w:tc>
      </w:tr>
      <w:tr w:rsidR="00147927" w:rsidRPr="00147927" w14:paraId="6B87067B" w14:textId="77777777" w:rsidTr="000010AB">
        <w:trPr>
          <w:trHeight w:val="231"/>
        </w:trPr>
        <w:tc>
          <w:tcPr>
            <w:tcW w:w="2910" w:type="dxa"/>
            <w:shd w:val="clear" w:color="auto" w:fill="auto"/>
          </w:tcPr>
          <w:p w14:paraId="3E15DCCB" w14:textId="77777777" w:rsidR="00147927" w:rsidRPr="00147927" w:rsidRDefault="00147927" w:rsidP="000010AB">
            <w:pPr>
              <w:rPr>
                <w:rFonts w:ascii="Seat Bcn" w:hAnsi="Seat Bcn"/>
                <w:sz w:val="20"/>
                <w:szCs w:val="20"/>
              </w:rPr>
            </w:pPr>
            <w:proofErr w:type="spellStart"/>
            <w:r w:rsidRPr="00147927">
              <w:rPr>
                <w:rFonts w:ascii="Seat Bcn" w:hAnsi="Seat Bcn"/>
                <w:sz w:val="20"/>
                <w:szCs w:val="20"/>
              </w:rPr>
              <w:t>Cylindres</w:t>
            </w:r>
            <w:proofErr w:type="spellEnd"/>
            <w:r w:rsidRPr="00147927">
              <w:rPr>
                <w:rFonts w:ascii="Seat Bcn" w:hAnsi="Seat Bcn"/>
                <w:sz w:val="20"/>
                <w:szCs w:val="20"/>
              </w:rPr>
              <w:t>/</w:t>
            </w:r>
            <w:proofErr w:type="spellStart"/>
            <w:r w:rsidRPr="00147927">
              <w:rPr>
                <w:rFonts w:ascii="Seat Bcn" w:hAnsi="Seat Bcn"/>
                <w:sz w:val="20"/>
                <w:szCs w:val="20"/>
              </w:rPr>
              <w:t>soupapes</w:t>
            </w:r>
            <w:proofErr w:type="spellEnd"/>
          </w:p>
        </w:tc>
        <w:tc>
          <w:tcPr>
            <w:tcW w:w="5562" w:type="dxa"/>
            <w:shd w:val="clear" w:color="auto" w:fill="auto"/>
          </w:tcPr>
          <w:p w14:paraId="67C429DE" w14:textId="77777777" w:rsidR="00147927" w:rsidRPr="00147927" w:rsidRDefault="00147927" w:rsidP="000010AB">
            <w:pPr>
              <w:rPr>
                <w:rFonts w:ascii="Seat Bcn" w:hAnsi="Seat Bcn"/>
                <w:sz w:val="20"/>
                <w:szCs w:val="20"/>
              </w:rPr>
            </w:pPr>
            <w:r w:rsidRPr="00147927">
              <w:rPr>
                <w:rFonts w:ascii="Seat Bcn" w:hAnsi="Seat Bcn"/>
                <w:sz w:val="20"/>
                <w:szCs w:val="20"/>
              </w:rPr>
              <w:t xml:space="preserve">4 </w:t>
            </w:r>
            <w:proofErr w:type="spellStart"/>
            <w:r w:rsidRPr="00147927">
              <w:rPr>
                <w:rFonts w:ascii="Seat Bcn" w:hAnsi="Seat Bcn"/>
                <w:sz w:val="20"/>
                <w:szCs w:val="20"/>
              </w:rPr>
              <w:t>cylindres</w:t>
            </w:r>
            <w:proofErr w:type="spellEnd"/>
            <w:r w:rsidRPr="00147927">
              <w:rPr>
                <w:rFonts w:ascii="Seat Bcn" w:hAnsi="Seat Bcn"/>
                <w:sz w:val="20"/>
                <w:szCs w:val="20"/>
              </w:rPr>
              <w:t xml:space="preserve">/16 </w:t>
            </w:r>
            <w:proofErr w:type="spellStart"/>
            <w:r w:rsidRPr="00147927">
              <w:rPr>
                <w:rFonts w:ascii="Seat Bcn" w:hAnsi="Seat Bcn"/>
                <w:sz w:val="20"/>
                <w:szCs w:val="20"/>
              </w:rPr>
              <w:t>soupapes</w:t>
            </w:r>
            <w:proofErr w:type="spellEnd"/>
          </w:p>
        </w:tc>
      </w:tr>
      <w:tr w:rsidR="00147927" w:rsidRPr="00147927" w14:paraId="2A833CE5" w14:textId="77777777" w:rsidTr="000010AB">
        <w:trPr>
          <w:trHeight w:val="231"/>
        </w:trPr>
        <w:tc>
          <w:tcPr>
            <w:tcW w:w="2910" w:type="dxa"/>
            <w:shd w:val="clear" w:color="auto" w:fill="auto"/>
          </w:tcPr>
          <w:p w14:paraId="36109EE9" w14:textId="77777777" w:rsidR="00147927" w:rsidRPr="00147927" w:rsidRDefault="00147927" w:rsidP="000010AB">
            <w:pPr>
              <w:rPr>
                <w:rFonts w:ascii="Seat Bcn" w:hAnsi="Seat Bcn"/>
                <w:sz w:val="20"/>
                <w:szCs w:val="20"/>
              </w:rPr>
            </w:pPr>
            <w:proofErr w:type="spellStart"/>
            <w:r w:rsidRPr="00147927">
              <w:rPr>
                <w:rFonts w:ascii="Seat Bcn" w:hAnsi="Seat Bcn"/>
                <w:sz w:val="20"/>
                <w:szCs w:val="20"/>
              </w:rPr>
              <w:t>Cylindrée</w:t>
            </w:r>
            <w:proofErr w:type="spellEnd"/>
          </w:p>
        </w:tc>
        <w:tc>
          <w:tcPr>
            <w:tcW w:w="5562" w:type="dxa"/>
            <w:shd w:val="clear" w:color="auto" w:fill="auto"/>
          </w:tcPr>
          <w:p w14:paraId="36AD1ECC" w14:textId="5468EA0F" w:rsidR="00147927" w:rsidRPr="00147927" w:rsidRDefault="00147927" w:rsidP="009D1E6F">
            <w:pPr>
              <w:tabs>
                <w:tab w:val="right" w:pos="5346"/>
              </w:tabs>
              <w:rPr>
                <w:rFonts w:ascii="Seat Bcn" w:hAnsi="Seat Bcn"/>
                <w:sz w:val="20"/>
                <w:szCs w:val="20"/>
              </w:rPr>
            </w:pPr>
            <w:r w:rsidRPr="00147927">
              <w:rPr>
                <w:rFonts w:ascii="Seat Bcn" w:hAnsi="Seat Bcn"/>
                <w:sz w:val="20"/>
                <w:szCs w:val="20"/>
              </w:rPr>
              <w:t>1 498 cm³</w:t>
            </w:r>
            <w:r w:rsidR="009D1E6F">
              <w:rPr>
                <w:rFonts w:ascii="Seat Bcn" w:hAnsi="Seat Bcn"/>
                <w:sz w:val="20"/>
                <w:szCs w:val="20"/>
              </w:rPr>
              <w:tab/>
            </w:r>
          </w:p>
        </w:tc>
      </w:tr>
      <w:tr w:rsidR="00147927" w:rsidRPr="00147927" w14:paraId="1348A45F" w14:textId="77777777" w:rsidTr="000010AB">
        <w:trPr>
          <w:trHeight w:val="237"/>
        </w:trPr>
        <w:tc>
          <w:tcPr>
            <w:tcW w:w="2910" w:type="dxa"/>
            <w:shd w:val="clear" w:color="auto" w:fill="auto"/>
          </w:tcPr>
          <w:p w14:paraId="07C3ED4B" w14:textId="77777777" w:rsidR="00147927" w:rsidRPr="00147927" w:rsidRDefault="00147927" w:rsidP="000010AB">
            <w:pPr>
              <w:rPr>
                <w:rFonts w:ascii="Seat Bcn" w:hAnsi="Seat Bcn"/>
                <w:sz w:val="20"/>
                <w:szCs w:val="20"/>
              </w:rPr>
            </w:pPr>
            <w:proofErr w:type="spellStart"/>
            <w:r w:rsidRPr="00147927">
              <w:rPr>
                <w:rFonts w:ascii="Seat Bcn" w:hAnsi="Seat Bcn"/>
                <w:sz w:val="20"/>
                <w:szCs w:val="20"/>
              </w:rPr>
              <w:t>Alésage</w:t>
            </w:r>
            <w:proofErr w:type="spellEnd"/>
            <w:r w:rsidRPr="00147927">
              <w:rPr>
                <w:rFonts w:ascii="Seat Bcn" w:hAnsi="Seat Bcn"/>
                <w:sz w:val="20"/>
                <w:szCs w:val="20"/>
              </w:rPr>
              <w:t xml:space="preserve"> x course</w:t>
            </w:r>
          </w:p>
        </w:tc>
        <w:tc>
          <w:tcPr>
            <w:tcW w:w="5562" w:type="dxa"/>
            <w:shd w:val="clear" w:color="auto" w:fill="auto"/>
          </w:tcPr>
          <w:p w14:paraId="02731065" w14:textId="1FF9594A" w:rsidR="00147927" w:rsidRPr="00147927" w:rsidRDefault="00147927" w:rsidP="000010AB">
            <w:pPr>
              <w:rPr>
                <w:rFonts w:ascii="Seat Bcn" w:hAnsi="Seat Bcn"/>
                <w:sz w:val="20"/>
                <w:szCs w:val="20"/>
              </w:rPr>
            </w:pPr>
            <w:r w:rsidRPr="00147927">
              <w:rPr>
                <w:rFonts w:ascii="Seat Bcn" w:hAnsi="Seat Bcn"/>
                <w:sz w:val="20"/>
                <w:szCs w:val="20"/>
              </w:rPr>
              <w:t>74,5 x 85,9</w:t>
            </w:r>
            <w:r w:rsidR="002F6F15">
              <w:rPr>
                <w:rFonts w:ascii="Seat Bcn" w:hAnsi="Seat Bcn"/>
                <w:sz w:val="20"/>
                <w:szCs w:val="20"/>
              </w:rPr>
              <w:t xml:space="preserve"> mm</w:t>
            </w:r>
          </w:p>
        </w:tc>
      </w:tr>
      <w:tr w:rsidR="00147927" w:rsidRPr="00147927" w14:paraId="262605DF" w14:textId="77777777" w:rsidTr="000010AB">
        <w:trPr>
          <w:trHeight w:val="231"/>
        </w:trPr>
        <w:tc>
          <w:tcPr>
            <w:tcW w:w="2910" w:type="dxa"/>
            <w:shd w:val="clear" w:color="auto" w:fill="auto"/>
          </w:tcPr>
          <w:p w14:paraId="64D69466" w14:textId="77777777" w:rsidR="00147927" w:rsidRPr="00147927" w:rsidRDefault="00147927" w:rsidP="000010AB">
            <w:pPr>
              <w:rPr>
                <w:rFonts w:ascii="Seat Bcn" w:hAnsi="Seat Bcn"/>
                <w:sz w:val="20"/>
                <w:szCs w:val="20"/>
              </w:rPr>
            </w:pPr>
            <w:proofErr w:type="spellStart"/>
            <w:r w:rsidRPr="00147927">
              <w:rPr>
                <w:rFonts w:ascii="Seat Bcn" w:hAnsi="Seat Bcn"/>
                <w:sz w:val="20"/>
                <w:szCs w:val="20"/>
              </w:rPr>
              <w:t>Taux</w:t>
            </w:r>
            <w:proofErr w:type="spellEnd"/>
            <w:r w:rsidRPr="00147927">
              <w:rPr>
                <w:rFonts w:ascii="Seat Bcn" w:hAnsi="Seat Bcn"/>
                <w:sz w:val="20"/>
                <w:szCs w:val="20"/>
              </w:rPr>
              <w:t xml:space="preserve"> de compression</w:t>
            </w:r>
          </w:p>
        </w:tc>
        <w:tc>
          <w:tcPr>
            <w:tcW w:w="5562" w:type="dxa"/>
            <w:shd w:val="clear" w:color="auto" w:fill="auto"/>
          </w:tcPr>
          <w:p w14:paraId="1707ED44" w14:textId="131CFF43" w:rsidR="00147927" w:rsidRPr="00147927" w:rsidRDefault="00147927" w:rsidP="000010AB">
            <w:pPr>
              <w:rPr>
                <w:rFonts w:ascii="Seat Bcn" w:hAnsi="Seat Bcn"/>
                <w:sz w:val="20"/>
                <w:szCs w:val="20"/>
              </w:rPr>
            </w:pPr>
            <w:r w:rsidRPr="00147927">
              <w:rPr>
                <w:rFonts w:ascii="Seat Bcn" w:hAnsi="Seat Bcn"/>
                <w:sz w:val="20"/>
                <w:szCs w:val="20"/>
              </w:rPr>
              <w:t>11</w:t>
            </w:r>
            <w:r w:rsidR="002F6F15">
              <w:rPr>
                <w:rFonts w:ascii="Seat Bcn" w:hAnsi="Seat Bcn"/>
                <w:sz w:val="20"/>
                <w:szCs w:val="20"/>
              </w:rPr>
              <w:t>:1</w:t>
            </w:r>
            <w:bookmarkStart w:id="0" w:name="_GoBack"/>
            <w:bookmarkEnd w:id="0"/>
          </w:p>
        </w:tc>
      </w:tr>
      <w:tr w:rsidR="00147927" w:rsidRPr="00147927" w14:paraId="16357506" w14:textId="77777777" w:rsidTr="000010AB">
        <w:trPr>
          <w:trHeight w:val="237"/>
        </w:trPr>
        <w:tc>
          <w:tcPr>
            <w:tcW w:w="2910" w:type="dxa"/>
            <w:shd w:val="clear" w:color="auto" w:fill="auto"/>
          </w:tcPr>
          <w:p w14:paraId="1BBC1062" w14:textId="77777777" w:rsidR="00147927" w:rsidRPr="00147927" w:rsidRDefault="00147927" w:rsidP="000010AB">
            <w:pPr>
              <w:rPr>
                <w:rFonts w:ascii="Seat Bcn" w:hAnsi="Seat Bcn"/>
                <w:sz w:val="20"/>
                <w:szCs w:val="20"/>
              </w:rPr>
            </w:pPr>
            <w:r w:rsidRPr="00147927">
              <w:rPr>
                <w:rFonts w:ascii="Seat Bcn" w:hAnsi="Seat Bcn"/>
                <w:sz w:val="20"/>
                <w:szCs w:val="20"/>
              </w:rPr>
              <w:t xml:space="preserve">Puissance </w:t>
            </w:r>
            <w:proofErr w:type="spellStart"/>
            <w:r w:rsidRPr="00147927">
              <w:rPr>
                <w:rFonts w:ascii="Seat Bcn" w:hAnsi="Seat Bcn"/>
                <w:sz w:val="20"/>
                <w:szCs w:val="20"/>
              </w:rPr>
              <w:t>maximale</w:t>
            </w:r>
            <w:proofErr w:type="spellEnd"/>
          </w:p>
        </w:tc>
        <w:tc>
          <w:tcPr>
            <w:tcW w:w="5562" w:type="dxa"/>
            <w:shd w:val="clear" w:color="auto" w:fill="auto"/>
          </w:tcPr>
          <w:p w14:paraId="18CD4750" w14:textId="77777777" w:rsidR="00147927" w:rsidRPr="00147927" w:rsidRDefault="00147927" w:rsidP="000010AB">
            <w:pPr>
              <w:rPr>
                <w:rFonts w:ascii="Seat Bcn" w:hAnsi="Seat Bcn"/>
                <w:sz w:val="20"/>
                <w:szCs w:val="20"/>
              </w:rPr>
            </w:pPr>
            <w:r w:rsidRPr="00147927">
              <w:rPr>
                <w:rFonts w:ascii="Seat Bcn" w:hAnsi="Seat Bcn"/>
                <w:sz w:val="20"/>
                <w:szCs w:val="20"/>
              </w:rPr>
              <w:t>150 </w:t>
            </w:r>
            <w:proofErr w:type="spellStart"/>
            <w:r w:rsidRPr="00147927">
              <w:rPr>
                <w:rFonts w:ascii="Seat Bcn" w:hAnsi="Seat Bcn"/>
                <w:sz w:val="20"/>
                <w:szCs w:val="20"/>
              </w:rPr>
              <w:t>ch</w:t>
            </w:r>
            <w:proofErr w:type="spellEnd"/>
          </w:p>
        </w:tc>
      </w:tr>
      <w:tr w:rsidR="00147927" w:rsidRPr="00147927" w14:paraId="398B33A8" w14:textId="77777777" w:rsidTr="000010AB">
        <w:trPr>
          <w:trHeight w:val="231"/>
        </w:trPr>
        <w:tc>
          <w:tcPr>
            <w:tcW w:w="2910" w:type="dxa"/>
            <w:shd w:val="clear" w:color="auto" w:fill="auto"/>
          </w:tcPr>
          <w:p w14:paraId="1BD71A0F" w14:textId="77777777" w:rsidR="00147927" w:rsidRPr="00147927" w:rsidRDefault="00147927" w:rsidP="000010AB">
            <w:pPr>
              <w:rPr>
                <w:rFonts w:ascii="Seat Bcn" w:hAnsi="Seat Bcn"/>
                <w:sz w:val="20"/>
                <w:szCs w:val="20"/>
              </w:rPr>
            </w:pPr>
            <w:r w:rsidRPr="00147927">
              <w:rPr>
                <w:rFonts w:ascii="Seat Bcn" w:hAnsi="Seat Bcn"/>
                <w:sz w:val="20"/>
                <w:szCs w:val="20"/>
              </w:rPr>
              <w:lastRenderedPageBreak/>
              <w:t>Couple maximal</w:t>
            </w:r>
          </w:p>
        </w:tc>
        <w:tc>
          <w:tcPr>
            <w:tcW w:w="5562" w:type="dxa"/>
            <w:shd w:val="clear" w:color="auto" w:fill="auto"/>
          </w:tcPr>
          <w:p w14:paraId="260F71BD" w14:textId="77777777" w:rsidR="00147927" w:rsidRPr="00147927" w:rsidRDefault="00147927" w:rsidP="000010AB">
            <w:pPr>
              <w:rPr>
                <w:rFonts w:ascii="Seat Bcn" w:hAnsi="Seat Bcn"/>
                <w:sz w:val="20"/>
                <w:szCs w:val="20"/>
              </w:rPr>
            </w:pPr>
            <w:r w:rsidRPr="00147927">
              <w:rPr>
                <w:rFonts w:ascii="Seat Bcn" w:hAnsi="Seat Bcn"/>
                <w:sz w:val="20"/>
                <w:szCs w:val="20"/>
              </w:rPr>
              <w:t>250 Nm</w:t>
            </w:r>
          </w:p>
        </w:tc>
      </w:tr>
      <w:tr w:rsidR="00147927" w:rsidRPr="00147927" w14:paraId="1E10EB49" w14:textId="77777777" w:rsidTr="000010AB">
        <w:trPr>
          <w:trHeight w:val="231"/>
        </w:trPr>
        <w:tc>
          <w:tcPr>
            <w:tcW w:w="2910" w:type="dxa"/>
            <w:shd w:val="clear" w:color="auto" w:fill="auto"/>
          </w:tcPr>
          <w:p w14:paraId="2C497F43" w14:textId="77777777" w:rsidR="00147927" w:rsidRPr="00147927" w:rsidRDefault="00147927" w:rsidP="000010AB">
            <w:pPr>
              <w:rPr>
                <w:rFonts w:ascii="Seat Bcn" w:hAnsi="Seat Bcn"/>
                <w:sz w:val="20"/>
                <w:szCs w:val="20"/>
              </w:rPr>
            </w:pPr>
            <w:r w:rsidRPr="00147927">
              <w:rPr>
                <w:rFonts w:ascii="Seat Bcn" w:hAnsi="Seat Bcn"/>
                <w:sz w:val="20"/>
                <w:szCs w:val="20"/>
              </w:rPr>
              <w:t>Transmission</w:t>
            </w:r>
          </w:p>
        </w:tc>
        <w:tc>
          <w:tcPr>
            <w:tcW w:w="5562" w:type="dxa"/>
            <w:shd w:val="clear" w:color="auto" w:fill="auto"/>
          </w:tcPr>
          <w:p w14:paraId="1AA3EEE8" w14:textId="77777777" w:rsidR="00147927" w:rsidRPr="00147927" w:rsidRDefault="00147927" w:rsidP="000010AB">
            <w:pPr>
              <w:rPr>
                <w:rFonts w:ascii="Seat Bcn" w:hAnsi="Seat Bcn"/>
                <w:sz w:val="20"/>
                <w:szCs w:val="20"/>
              </w:rPr>
            </w:pPr>
            <w:r w:rsidRPr="00147927">
              <w:rPr>
                <w:rFonts w:ascii="Seat Bcn" w:hAnsi="Seat Bcn"/>
                <w:sz w:val="20"/>
                <w:szCs w:val="20"/>
              </w:rPr>
              <w:t>DSG 7 rapports (DQ381-7F)</w:t>
            </w:r>
          </w:p>
        </w:tc>
      </w:tr>
      <w:tr w:rsidR="00147927" w:rsidRPr="00147927" w14:paraId="485119B3" w14:textId="77777777" w:rsidTr="000010AB">
        <w:trPr>
          <w:trHeight w:val="237"/>
        </w:trPr>
        <w:tc>
          <w:tcPr>
            <w:tcW w:w="2910" w:type="dxa"/>
            <w:shd w:val="clear" w:color="auto" w:fill="auto"/>
          </w:tcPr>
          <w:p w14:paraId="0A1F216B" w14:textId="77777777" w:rsidR="00147927" w:rsidRPr="00147927" w:rsidRDefault="00147927" w:rsidP="000010AB">
            <w:pPr>
              <w:rPr>
                <w:rFonts w:ascii="Seat Bcn" w:hAnsi="Seat Bcn"/>
                <w:sz w:val="20"/>
                <w:szCs w:val="20"/>
              </w:rPr>
            </w:pPr>
            <w:r w:rsidRPr="00147927">
              <w:rPr>
                <w:rFonts w:ascii="Seat Bcn" w:hAnsi="Seat Bcn"/>
                <w:sz w:val="20"/>
                <w:szCs w:val="20"/>
              </w:rPr>
              <w:t xml:space="preserve">Vitesse </w:t>
            </w:r>
            <w:proofErr w:type="spellStart"/>
            <w:r w:rsidRPr="00147927">
              <w:rPr>
                <w:rFonts w:ascii="Seat Bcn" w:hAnsi="Seat Bcn"/>
                <w:sz w:val="20"/>
                <w:szCs w:val="20"/>
              </w:rPr>
              <w:t>maximale</w:t>
            </w:r>
            <w:proofErr w:type="spellEnd"/>
          </w:p>
        </w:tc>
        <w:tc>
          <w:tcPr>
            <w:tcW w:w="5562" w:type="dxa"/>
            <w:shd w:val="clear" w:color="auto" w:fill="auto"/>
          </w:tcPr>
          <w:p w14:paraId="6751CDCD" w14:textId="77777777" w:rsidR="00147927" w:rsidRPr="00147927" w:rsidRDefault="00147927" w:rsidP="000010AB">
            <w:pPr>
              <w:rPr>
                <w:rFonts w:ascii="Seat Bcn" w:hAnsi="Seat Bcn"/>
                <w:sz w:val="20"/>
                <w:szCs w:val="20"/>
                <w:highlight w:val="yellow"/>
              </w:rPr>
            </w:pPr>
            <w:r w:rsidRPr="00147927">
              <w:rPr>
                <w:rFonts w:ascii="Seat Bcn" w:hAnsi="Seat Bcn"/>
                <w:sz w:val="20"/>
                <w:szCs w:val="20"/>
              </w:rPr>
              <w:t>198 km/h</w:t>
            </w:r>
          </w:p>
        </w:tc>
      </w:tr>
      <w:tr w:rsidR="00147927" w:rsidRPr="00147927" w14:paraId="1CC51B19" w14:textId="77777777" w:rsidTr="000010AB">
        <w:trPr>
          <w:trHeight w:val="231"/>
        </w:trPr>
        <w:tc>
          <w:tcPr>
            <w:tcW w:w="2910" w:type="dxa"/>
            <w:shd w:val="clear" w:color="auto" w:fill="auto"/>
          </w:tcPr>
          <w:p w14:paraId="6A53B4E7" w14:textId="77777777" w:rsidR="00147927" w:rsidRPr="00147927" w:rsidRDefault="00147927" w:rsidP="000010AB">
            <w:pPr>
              <w:rPr>
                <w:rFonts w:ascii="Seat Bcn" w:hAnsi="Seat Bcn"/>
                <w:sz w:val="20"/>
                <w:szCs w:val="20"/>
              </w:rPr>
            </w:pPr>
            <w:proofErr w:type="spellStart"/>
            <w:r w:rsidRPr="00147927">
              <w:rPr>
                <w:rFonts w:ascii="Seat Bcn" w:hAnsi="Seat Bcn"/>
                <w:sz w:val="20"/>
                <w:szCs w:val="20"/>
              </w:rPr>
              <w:t>Émissions</w:t>
            </w:r>
            <w:proofErr w:type="spellEnd"/>
            <w:r w:rsidRPr="00147927">
              <w:rPr>
                <w:rFonts w:ascii="Seat Bcn" w:hAnsi="Seat Bcn"/>
                <w:sz w:val="20"/>
                <w:szCs w:val="20"/>
              </w:rPr>
              <w:t xml:space="preserve"> de CO</w:t>
            </w:r>
            <w:r w:rsidRPr="00147927">
              <w:rPr>
                <w:rFonts w:ascii="Seat Bcn" w:hAnsi="Seat Bcn"/>
                <w:sz w:val="20"/>
                <w:szCs w:val="20"/>
                <w:vertAlign w:val="subscript"/>
              </w:rPr>
              <w:t>2</w:t>
            </w:r>
          </w:p>
        </w:tc>
        <w:tc>
          <w:tcPr>
            <w:tcW w:w="5562" w:type="dxa"/>
            <w:shd w:val="clear" w:color="auto" w:fill="auto"/>
          </w:tcPr>
          <w:p w14:paraId="284FE9B2" w14:textId="77777777" w:rsidR="00147927" w:rsidRPr="00147927" w:rsidRDefault="00147927" w:rsidP="000010AB">
            <w:pPr>
              <w:rPr>
                <w:rFonts w:ascii="Seat Bcn" w:hAnsi="Seat Bcn"/>
                <w:sz w:val="20"/>
                <w:szCs w:val="20"/>
              </w:rPr>
            </w:pPr>
            <w:r w:rsidRPr="00147927">
              <w:rPr>
                <w:rFonts w:ascii="Seat Bcn" w:hAnsi="Seat Bcn"/>
                <w:sz w:val="20"/>
                <w:szCs w:val="20"/>
              </w:rPr>
              <w:t>WLTP : 160-181 g/km (NEDC : 132 – 139 g/km)</w:t>
            </w:r>
          </w:p>
        </w:tc>
      </w:tr>
      <w:tr w:rsidR="00147927" w:rsidRPr="00147927" w14:paraId="050E40B8" w14:textId="77777777" w:rsidTr="000010AB">
        <w:trPr>
          <w:trHeight w:val="375"/>
        </w:trPr>
        <w:tc>
          <w:tcPr>
            <w:tcW w:w="2910" w:type="dxa"/>
            <w:shd w:val="clear" w:color="auto" w:fill="auto"/>
          </w:tcPr>
          <w:p w14:paraId="50AD41DB" w14:textId="77777777" w:rsidR="00147927" w:rsidRPr="00147927" w:rsidRDefault="00147927" w:rsidP="000010AB">
            <w:pPr>
              <w:rPr>
                <w:rFonts w:ascii="Seat Bcn" w:hAnsi="Seat Bcn"/>
                <w:sz w:val="20"/>
                <w:szCs w:val="20"/>
              </w:rPr>
            </w:pPr>
            <w:proofErr w:type="spellStart"/>
            <w:r w:rsidRPr="00147927">
              <w:rPr>
                <w:rFonts w:ascii="Seat Bcn" w:hAnsi="Seat Bcn"/>
                <w:sz w:val="20"/>
                <w:szCs w:val="20"/>
              </w:rPr>
              <w:t>Consommation</w:t>
            </w:r>
            <w:proofErr w:type="spellEnd"/>
            <w:r w:rsidRPr="00147927">
              <w:rPr>
                <w:rFonts w:ascii="Seat Bcn" w:hAnsi="Seat Bcn"/>
                <w:sz w:val="20"/>
                <w:szCs w:val="20"/>
              </w:rPr>
              <w:t xml:space="preserve"> de carburant</w:t>
            </w:r>
          </w:p>
        </w:tc>
        <w:tc>
          <w:tcPr>
            <w:tcW w:w="5562" w:type="dxa"/>
            <w:shd w:val="clear" w:color="auto" w:fill="auto"/>
          </w:tcPr>
          <w:p w14:paraId="21C45C1B" w14:textId="77777777" w:rsidR="00147927" w:rsidRPr="00147927" w:rsidRDefault="00147927" w:rsidP="000010AB">
            <w:pPr>
              <w:rPr>
                <w:rFonts w:ascii="Seat Bcn" w:hAnsi="Seat Bcn"/>
                <w:sz w:val="20"/>
                <w:szCs w:val="20"/>
              </w:rPr>
            </w:pPr>
            <w:r w:rsidRPr="00147927">
              <w:rPr>
                <w:rFonts w:ascii="Seat Bcn" w:hAnsi="Seat Bcn"/>
                <w:sz w:val="20"/>
                <w:szCs w:val="20"/>
              </w:rPr>
              <w:t>WLTP : 7,1-8,0 litres/100 km (NEDC : 5,8 – 6,1 litres/100 km)</w:t>
            </w:r>
          </w:p>
        </w:tc>
      </w:tr>
    </w:tbl>
    <w:p w14:paraId="41A09FD4" w14:textId="5C3EFAA9" w:rsidR="002F1FAF" w:rsidRDefault="002F1FAF" w:rsidP="009A416E">
      <w:pPr>
        <w:pStyle w:val="Prrafobsico"/>
        <w:rPr>
          <w:rFonts w:ascii="Seat Bcn" w:hAnsi="Seat Bcn" w:cs="SeatBcn-Medium"/>
          <w:spacing w:val="-1"/>
          <w:sz w:val="20"/>
          <w:szCs w:val="20"/>
          <w:lang w:val="en-GB"/>
        </w:rPr>
      </w:pPr>
    </w:p>
    <w:p w14:paraId="77231D94" w14:textId="77777777" w:rsidR="00B13416" w:rsidRDefault="00B13416" w:rsidP="009A416E">
      <w:pPr>
        <w:pStyle w:val="Prrafobsico"/>
        <w:rPr>
          <w:rFonts w:ascii="Seat Bcn" w:hAnsi="Seat Bcn" w:cs="SeatBcn-Medium"/>
          <w:spacing w:val="-1"/>
          <w:sz w:val="20"/>
          <w:szCs w:val="20"/>
          <w:lang w:val="en-GB"/>
        </w:rPr>
      </w:pPr>
    </w:p>
    <w:p w14:paraId="4A2062D4" w14:textId="77777777" w:rsidR="002F1FAF" w:rsidRDefault="002F1FAF" w:rsidP="002F1FAF">
      <w:pPr>
        <w:spacing w:after="0" w:line="240" w:lineRule="auto"/>
        <w:rPr>
          <w:rFonts w:ascii="Seat Bcn" w:hAnsi="Seat Bcn" w:cs="SeatBcn-Black"/>
          <w:b/>
          <w:sz w:val="20"/>
          <w:szCs w:val="20"/>
        </w:rPr>
      </w:pPr>
    </w:p>
    <w:p w14:paraId="577C3E8C"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4787167"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2BA34F84"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332E3F4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103EC68A" w14:textId="77777777" w:rsidR="002F1FAF" w:rsidRDefault="002F1FAF" w:rsidP="009A416E">
      <w:pPr>
        <w:pStyle w:val="Prrafobsico"/>
        <w:rPr>
          <w:rFonts w:ascii="Seat Bcn" w:hAnsi="Seat Bcn" w:cs="SeatBcn-Medium"/>
          <w:spacing w:val="-1"/>
          <w:sz w:val="20"/>
          <w:szCs w:val="20"/>
          <w:lang w:val="en-GB"/>
        </w:rPr>
      </w:pPr>
    </w:p>
    <w:p w14:paraId="535348A4" w14:textId="77777777" w:rsidR="002F1FAF" w:rsidRPr="009B3B53" w:rsidRDefault="00062930"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D16915F" w14:textId="2B785098" w:rsidR="009B3B53" w:rsidRDefault="009B3B53">
      <w:pPr>
        <w:spacing w:after="0" w:line="240" w:lineRule="auto"/>
        <w:rPr>
          <w:rFonts w:ascii="Seat Bcn" w:hAnsi="Seat Bcn" w:cs="SeatBcn-Medium"/>
          <w:color w:val="000000"/>
          <w:spacing w:val="-1"/>
          <w:szCs w:val="20"/>
          <w:lang w:eastAsia="es-ES"/>
        </w:rPr>
      </w:pPr>
    </w:p>
    <w:p w14:paraId="41B8AA2A" w14:textId="6464EA04" w:rsidR="005615AE" w:rsidRDefault="005615AE">
      <w:pPr>
        <w:spacing w:after="0" w:line="240" w:lineRule="auto"/>
        <w:rPr>
          <w:rFonts w:ascii="Seat Bcn" w:hAnsi="Seat Bcn" w:cs="SeatBcn-Medium"/>
          <w:color w:val="000000"/>
          <w:spacing w:val="-1"/>
          <w:szCs w:val="20"/>
          <w:lang w:eastAsia="es-ES"/>
        </w:rPr>
      </w:pPr>
    </w:p>
    <w:p w14:paraId="0E7296B7" w14:textId="5D0C963D" w:rsidR="005615AE" w:rsidRDefault="005615AE">
      <w:pPr>
        <w:spacing w:after="0" w:line="240" w:lineRule="auto"/>
        <w:rPr>
          <w:rFonts w:ascii="Seat Bcn" w:hAnsi="Seat Bcn" w:cs="SeatBcn-Medium"/>
          <w:color w:val="000000"/>
          <w:spacing w:val="-1"/>
          <w:szCs w:val="20"/>
          <w:lang w:eastAsia="es-ES"/>
        </w:rPr>
      </w:pPr>
    </w:p>
    <w:p w14:paraId="46EC7EFF" w14:textId="79D0D87F" w:rsidR="005615AE" w:rsidRDefault="005615AE">
      <w:pPr>
        <w:spacing w:after="0" w:line="240" w:lineRule="auto"/>
        <w:rPr>
          <w:rFonts w:ascii="Seat Bcn" w:hAnsi="Seat Bcn" w:cs="SeatBcn-Medium"/>
          <w:color w:val="000000"/>
          <w:spacing w:val="-1"/>
          <w:szCs w:val="20"/>
          <w:lang w:eastAsia="es-ES"/>
        </w:rPr>
      </w:pPr>
    </w:p>
    <w:p w14:paraId="5C0E7480" w14:textId="31982FC9" w:rsidR="005615AE" w:rsidRDefault="005615AE">
      <w:pPr>
        <w:spacing w:after="0" w:line="240" w:lineRule="auto"/>
        <w:rPr>
          <w:rFonts w:ascii="Seat Bcn" w:hAnsi="Seat Bcn" w:cs="SeatBcn-Medium"/>
          <w:color w:val="000000"/>
          <w:spacing w:val="-1"/>
          <w:szCs w:val="20"/>
          <w:lang w:eastAsia="es-ES"/>
        </w:rPr>
      </w:pPr>
    </w:p>
    <w:p w14:paraId="366E1154" w14:textId="379B9F27" w:rsidR="005615AE" w:rsidRDefault="005615AE">
      <w:pPr>
        <w:spacing w:after="0" w:line="240" w:lineRule="auto"/>
        <w:rPr>
          <w:rFonts w:ascii="Seat Bcn" w:hAnsi="Seat Bcn" w:cs="SeatBcn-Medium"/>
          <w:color w:val="000000"/>
          <w:spacing w:val="-1"/>
          <w:szCs w:val="20"/>
          <w:lang w:eastAsia="es-ES"/>
        </w:rPr>
      </w:pPr>
    </w:p>
    <w:p w14:paraId="68357AA0" w14:textId="66AE35B2" w:rsidR="005615AE" w:rsidRDefault="005615AE">
      <w:pPr>
        <w:spacing w:after="0" w:line="240" w:lineRule="auto"/>
        <w:rPr>
          <w:rFonts w:ascii="Seat Bcn" w:hAnsi="Seat Bcn" w:cs="SeatBcn-Medium"/>
          <w:color w:val="000000"/>
          <w:spacing w:val="-1"/>
          <w:szCs w:val="20"/>
          <w:lang w:eastAsia="es-ES"/>
        </w:rPr>
      </w:pPr>
    </w:p>
    <w:p w14:paraId="444EEB3E" w14:textId="22A393D9" w:rsidR="005615AE" w:rsidRDefault="005615AE">
      <w:pPr>
        <w:spacing w:after="0" w:line="240" w:lineRule="auto"/>
        <w:rPr>
          <w:rFonts w:ascii="Seat Bcn" w:hAnsi="Seat Bcn" w:cs="SeatBcn-Medium"/>
          <w:color w:val="000000"/>
          <w:spacing w:val="-1"/>
          <w:szCs w:val="20"/>
          <w:lang w:eastAsia="es-ES"/>
        </w:rPr>
      </w:pPr>
    </w:p>
    <w:p w14:paraId="786BBC01" w14:textId="581859D7" w:rsidR="005615AE" w:rsidRDefault="005615AE">
      <w:pPr>
        <w:spacing w:after="0" w:line="240" w:lineRule="auto"/>
        <w:rPr>
          <w:rFonts w:ascii="Seat Bcn" w:hAnsi="Seat Bcn" w:cs="SeatBcn-Medium"/>
          <w:color w:val="000000"/>
          <w:spacing w:val="-1"/>
          <w:szCs w:val="20"/>
          <w:lang w:eastAsia="es-ES"/>
        </w:rPr>
      </w:pPr>
    </w:p>
    <w:p w14:paraId="393B611A" w14:textId="3608EDAD" w:rsidR="005615AE" w:rsidRDefault="005615AE">
      <w:pPr>
        <w:spacing w:after="0" w:line="240" w:lineRule="auto"/>
        <w:rPr>
          <w:rFonts w:ascii="Seat Bcn" w:hAnsi="Seat Bcn" w:cs="SeatBcn-Medium"/>
          <w:color w:val="000000"/>
          <w:spacing w:val="-1"/>
          <w:szCs w:val="20"/>
          <w:lang w:eastAsia="es-ES"/>
        </w:rPr>
      </w:pPr>
    </w:p>
    <w:p w14:paraId="0F92C76A" w14:textId="0CF8DE84" w:rsidR="005615AE" w:rsidRDefault="005615AE">
      <w:pPr>
        <w:spacing w:after="0" w:line="240" w:lineRule="auto"/>
        <w:rPr>
          <w:rFonts w:ascii="Seat Bcn" w:hAnsi="Seat Bcn" w:cs="SeatBcn-Medium"/>
          <w:color w:val="000000"/>
          <w:spacing w:val="-1"/>
          <w:szCs w:val="20"/>
          <w:lang w:eastAsia="es-ES"/>
        </w:rPr>
      </w:pPr>
    </w:p>
    <w:p w14:paraId="427D197D" w14:textId="54479857" w:rsidR="005615AE" w:rsidRDefault="005615AE">
      <w:pPr>
        <w:spacing w:after="0" w:line="240" w:lineRule="auto"/>
        <w:rPr>
          <w:rFonts w:ascii="Seat Bcn" w:hAnsi="Seat Bcn" w:cs="SeatBcn-Medium"/>
          <w:color w:val="000000"/>
          <w:spacing w:val="-1"/>
          <w:szCs w:val="20"/>
          <w:lang w:eastAsia="es-ES"/>
        </w:rPr>
      </w:pPr>
    </w:p>
    <w:p w14:paraId="59AC29D4" w14:textId="3CCD9D41" w:rsidR="005615AE" w:rsidRDefault="005615AE">
      <w:pPr>
        <w:spacing w:after="0" w:line="240" w:lineRule="auto"/>
        <w:rPr>
          <w:rFonts w:ascii="Seat Bcn" w:hAnsi="Seat Bcn" w:cs="SeatBcn-Medium"/>
          <w:color w:val="000000"/>
          <w:spacing w:val="-1"/>
          <w:szCs w:val="20"/>
          <w:lang w:eastAsia="es-ES"/>
        </w:rPr>
      </w:pPr>
    </w:p>
    <w:p w14:paraId="3716AE64" w14:textId="7C2CFBC1" w:rsidR="005615AE" w:rsidRDefault="005615AE">
      <w:pPr>
        <w:spacing w:after="0" w:line="240" w:lineRule="auto"/>
        <w:rPr>
          <w:rFonts w:ascii="Seat Bcn" w:hAnsi="Seat Bcn" w:cs="SeatBcn-Medium"/>
          <w:color w:val="000000"/>
          <w:spacing w:val="-1"/>
          <w:szCs w:val="20"/>
          <w:lang w:eastAsia="es-ES"/>
        </w:rPr>
      </w:pPr>
    </w:p>
    <w:p w14:paraId="64C31B9D" w14:textId="2C0743A8" w:rsidR="005615AE" w:rsidRDefault="005615AE">
      <w:pPr>
        <w:spacing w:after="0" w:line="240" w:lineRule="auto"/>
        <w:rPr>
          <w:rFonts w:ascii="Seat Bcn" w:hAnsi="Seat Bcn" w:cs="SeatBcn-Medium"/>
          <w:color w:val="000000"/>
          <w:spacing w:val="-1"/>
          <w:szCs w:val="20"/>
          <w:lang w:eastAsia="es-ES"/>
        </w:rPr>
      </w:pPr>
    </w:p>
    <w:p w14:paraId="319EFC73" w14:textId="77777777" w:rsidR="005615AE" w:rsidRDefault="005615AE">
      <w:pPr>
        <w:spacing w:after="0" w:line="240" w:lineRule="auto"/>
        <w:rPr>
          <w:rFonts w:ascii="Seat Bcn" w:hAnsi="Seat Bcn" w:cs="SeatBcn-Medium"/>
          <w:color w:val="000000"/>
          <w:spacing w:val="-1"/>
          <w:szCs w:val="20"/>
          <w:lang w:eastAsia="es-ES"/>
        </w:rPr>
      </w:pPr>
    </w:p>
    <w:p w14:paraId="734F3EFA" w14:textId="422FEBDD" w:rsidR="005615AE" w:rsidRDefault="005615AE">
      <w:pPr>
        <w:spacing w:after="0" w:line="240" w:lineRule="auto"/>
        <w:rPr>
          <w:rFonts w:ascii="Seat Bcn" w:hAnsi="Seat Bcn" w:cs="SeatBcn-Medium"/>
          <w:color w:val="000000"/>
          <w:spacing w:val="-1"/>
          <w:szCs w:val="20"/>
          <w:lang w:eastAsia="es-ES"/>
        </w:rPr>
      </w:pPr>
    </w:p>
    <w:p w14:paraId="43785E9E" w14:textId="7BD2AB5C" w:rsidR="005615AE" w:rsidRDefault="005615AE">
      <w:pPr>
        <w:spacing w:after="0" w:line="240" w:lineRule="auto"/>
        <w:rPr>
          <w:rFonts w:ascii="Seat Bcn" w:hAnsi="Seat Bcn" w:cs="SeatBcn-Medium"/>
          <w:color w:val="000000"/>
          <w:spacing w:val="-1"/>
          <w:szCs w:val="20"/>
          <w:lang w:eastAsia="es-ES"/>
        </w:rPr>
      </w:pPr>
    </w:p>
    <w:p w14:paraId="5C04F210" w14:textId="77777777" w:rsidR="005615AE" w:rsidRDefault="005615AE">
      <w:pPr>
        <w:spacing w:after="0" w:line="240" w:lineRule="auto"/>
        <w:rPr>
          <w:rFonts w:ascii="Seat Bcn" w:hAnsi="Seat Bcn" w:cs="SeatBcn-Medium"/>
          <w:color w:val="000000"/>
          <w:spacing w:val="-1"/>
          <w:sz w:val="20"/>
          <w:szCs w:val="20"/>
          <w:lang w:eastAsia="es-ES"/>
        </w:rPr>
      </w:pPr>
    </w:p>
    <w:p w14:paraId="25D3C287"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47DA86CA"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2571D3BE"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1AD4EA21"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7526C01D"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6AA5075A"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4E28B" w14:textId="77777777" w:rsidR="00C454ED" w:rsidRDefault="00C454ED" w:rsidP="00C7152D">
      <w:pPr>
        <w:spacing w:after="0" w:line="240" w:lineRule="auto"/>
      </w:pPr>
      <w:r>
        <w:separator/>
      </w:r>
    </w:p>
  </w:endnote>
  <w:endnote w:type="continuationSeparator" w:id="0">
    <w:p w14:paraId="2510BF34" w14:textId="77777777" w:rsidR="00C454ED" w:rsidRDefault="00C454ED"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000000000000000"/>
    <w:charset w:val="4D"/>
    <w:family w:val="auto"/>
    <w:notTrueType/>
    <w:pitch w:val="default"/>
    <w:sig w:usb0="00000003" w:usb1="00000000" w:usb2="00000000" w:usb3="00000000" w:csb0="00000001" w:csb1="00000000"/>
  </w:font>
  <w:font w:name="SeatBcn-Black">
    <w:altName w:val="Seat Bcn Black"/>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7548F3CD"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0ABDE322"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4A8BEC2"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6079B6B" wp14:editId="5CE22E90">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9125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3C08CBD"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CE3FAE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11E439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79B6B"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0479125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3C08CBD"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CE3FAE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11E439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8AACF8C"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BE91B1B" w14:textId="307C4DBA"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9D1E6F">
              <w:rPr>
                <w:rFonts w:ascii="Seat Bcn" w:hAnsi="Seat Bcn"/>
                <w:bCs/>
                <w:sz w:val="16"/>
                <w:szCs w:val="16"/>
              </w:rPr>
              <w:t>60</w:t>
            </w:r>
            <w:r>
              <w:rPr>
                <w:rFonts w:ascii="Seat Bcn" w:hAnsi="Seat Bcn"/>
                <w:bCs/>
                <w:sz w:val="16"/>
                <w:szCs w:val="16"/>
              </w:rPr>
              <w:t>/2019</w:t>
            </w:r>
          </w:p>
        </w:sdtContent>
      </w:sdt>
    </w:sdtContent>
  </w:sdt>
  <w:p w14:paraId="28C1AE35"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6C212A38" wp14:editId="4F5D935D">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731648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12A38"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731648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3EB3BB6" wp14:editId="025EA8A9">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2D600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B3BB6"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02D600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86AA9" w14:textId="77777777" w:rsidR="00C454ED" w:rsidRDefault="00C454ED" w:rsidP="00C7152D">
      <w:pPr>
        <w:spacing w:after="0" w:line="240" w:lineRule="auto"/>
      </w:pPr>
      <w:r>
        <w:separator/>
      </w:r>
    </w:p>
  </w:footnote>
  <w:footnote w:type="continuationSeparator" w:id="0">
    <w:p w14:paraId="3BAAD166" w14:textId="77777777" w:rsidR="00C454ED" w:rsidRDefault="00C454ED"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3B2D"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08468168" wp14:editId="13DF3A7E">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5D3A0BA" wp14:editId="52C9FF2C">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2C1C"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2A4F21B6" wp14:editId="38CD1E15">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007D2BD" wp14:editId="372C5E99">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3C35E76D" wp14:editId="7AFC2440">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ED"/>
    <w:rsid w:val="0001068B"/>
    <w:rsid w:val="000403AB"/>
    <w:rsid w:val="000469CC"/>
    <w:rsid w:val="00047074"/>
    <w:rsid w:val="00062930"/>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47927"/>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6F15"/>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15AE"/>
    <w:rsid w:val="00563E02"/>
    <w:rsid w:val="005834A1"/>
    <w:rsid w:val="00593902"/>
    <w:rsid w:val="00596F7C"/>
    <w:rsid w:val="005A157F"/>
    <w:rsid w:val="005A59AA"/>
    <w:rsid w:val="005B3275"/>
    <w:rsid w:val="005B45C6"/>
    <w:rsid w:val="005B609E"/>
    <w:rsid w:val="005B7060"/>
    <w:rsid w:val="005D1068"/>
    <w:rsid w:val="005E1F0E"/>
    <w:rsid w:val="006049A0"/>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52BC5"/>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D1E6F"/>
    <w:rsid w:val="009E5251"/>
    <w:rsid w:val="009F119B"/>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A10CD"/>
    <w:rsid w:val="00AB563E"/>
    <w:rsid w:val="00AD0E61"/>
    <w:rsid w:val="00AD3E42"/>
    <w:rsid w:val="00AD6308"/>
    <w:rsid w:val="00AE4100"/>
    <w:rsid w:val="00AE7CAB"/>
    <w:rsid w:val="00AF5036"/>
    <w:rsid w:val="00B02E36"/>
    <w:rsid w:val="00B03915"/>
    <w:rsid w:val="00B048D2"/>
    <w:rsid w:val="00B13416"/>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24E89"/>
    <w:rsid w:val="00C3246A"/>
    <w:rsid w:val="00C40BAE"/>
    <w:rsid w:val="00C454ED"/>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34D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363BD"/>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03E556"/>
  <w15:docId w15:val="{B6CF8903-456F-433A-84AB-2C2E35C7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7AE2-84AD-4D7A-8C1D-EBAC74FB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2</Pages>
  <Words>563</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5</cp:revision>
  <cp:lastPrinted>2019-11-29T08:31:00Z</cp:lastPrinted>
  <dcterms:created xsi:type="dcterms:W3CDTF">2019-11-28T10:09:00Z</dcterms:created>
  <dcterms:modified xsi:type="dcterms:W3CDTF">2019-11-29T08:32:00Z</dcterms:modified>
</cp:coreProperties>
</file>